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17" w:rsidRPr="005C3F27" w:rsidRDefault="004F7317" w:rsidP="004F7317">
      <w:pPr>
        <w:pStyle w:val="Cabealh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r w:rsidRPr="005C3F27">
        <w:rPr>
          <w:b/>
          <w:color w:val="000000"/>
          <w:sz w:val="24"/>
          <w:szCs w:val="24"/>
        </w:rPr>
        <w:t xml:space="preserve">LEI Nº </w:t>
      </w:r>
      <w:r>
        <w:rPr>
          <w:b/>
          <w:color w:val="000000"/>
          <w:sz w:val="24"/>
          <w:szCs w:val="24"/>
        </w:rPr>
        <w:t>452</w:t>
      </w:r>
      <w:r w:rsidRPr="005C3F27">
        <w:rPr>
          <w:b/>
          <w:color w:val="000000"/>
          <w:sz w:val="24"/>
          <w:szCs w:val="24"/>
        </w:rPr>
        <w:t>/2013</w:t>
      </w:r>
    </w:p>
    <w:p w:rsidR="004F7317" w:rsidRPr="00E84051" w:rsidRDefault="004F7317" w:rsidP="004F7317">
      <w:pPr>
        <w:pStyle w:val="Recuodecorpodetexto"/>
        <w:rPr>
          <w:i w:val="0"/>
          <w:iCs/>
          <w:sz w:val="24"/>
          <w:szCs w:val="24"/>
          <w:u w:val="single"/>
        </w:rPr>
      </w:pPr>
    </w:p>
    <w:p w:rsidR="004F7317" w:rsidRPr="00E84051" w:rsidRDefault="004F7317" w:rsidP="004F7317">
      <w:pPr>
        <w:pStyle w:val="Recuodecorpodetexto"/>
        <w:rPr>
          <w:i w:val="0"/>
          <w:iCs/>
          <w:sz w:val="24"/>
          <w:szCs w:val="24"/>
          <w:u w:val="single"/>
        </w:rPr>
      </w:pPr>
    </w:p>
    <w:p w:rsidR="004F7317" w:rsidRPr="00FC5311" w:rsidRDefault="004F7317" w:rsidP="004F7317">
      <w:pPr>
        <w:pStyle w:val="Recuodecorpodetexto"/>
        <w:ind w:left="3000"/>
        <w:rPr>
          <w:b/>
          <w:i w:val="0"/>
          <w:iCs/>
          <w:sz w:val="24"/>
          <w:szCs w:val="24"/>
        </w:rPr>
      </w:pPr>
      <w:r>
        <w:rPr>
          <w:b/>
          <w:i w:val="0"/>
          <w:iCs/>
          <w:sz w:val="24"/>
          <w:szCs w:val="24"/>
        </w:rPr>
        <w:t xml:space="preserve">SÚMULA: </w:t>
      </w:r>
      <w:r w:rsidRPr="00FC5311">
        <w:rPr>
          <w:b/>
          <w:i w:val="0"/>
          <w:iCs/>
          <w:sz w:val="24"/>
          <w:szCs w:val="24"/>
        </w:rPr>
        <w:t>“</w:t>
      </w:r>
      <w:r w:rsidRPr="002D0D36">
        <w:rPr>
          <w:b/>
          <w:i w:val="0"/>
          <w:sz w:val="24"/>
          <w:szCs w:val="24"/>
        </w:rPr>
        <w:t xml:space="preserve">Autoriza o Poder Executivo Municipal a firmar Convênio com </w:t>
      </w:r>
      <w:r w:rsidRPr="002D0D36">
        <w:rPr>
          <w:b/>
          <w:i w:val="0"/>
          <w:iCs/>
          <w:sz w:val="24"/>
          <w:szCs w:val="24"/>
        </w:rPr>
        <w:t xml:space="preserve">Associação de Pais e Amigos dos Excepcionais – APAE de </w:t>
      </w:r>
      <w:proofErr w:type="spellStart"/>
      <w:r w:rsidRPr="002D0D36">
        <w:rPr>
          <w:b/>
          <w:i w:val="0"/>
          <w:iCs/>
          <w:sz w:val="24"/>
          <w:szCs w:val="24"/>
        </w:rPr>
        <w:t>Goioerê</w:t>
      </w:r>
      <w:proofErr w:type="spellEnd"/>
      <w:r w:rsidRPr="002D0D36">
        <w:rPr>
          <w:b/>
          <w:i w:val="0"/>
          <w:iCs/>
          <w:sz w:val="24"/>
          <w:szCs w:val="24"/>
        </w:rPr>
        <w:t>, Mantenedora da Escola de Educação Especial Padre Anchieta, p</w:t>
      </w:r>
      <w:r>
        <w:rPr>
          <w:b/>
          <w:i w:val="0"/>
          <w:iCs/>
          <w:sz w:val="24"/>
          <w:szCs w:val="24"/>
        </w:rPr>
        <w:t>a</w:t>
      </w:r>
      <w:r w:rsidRPr="002D0D36">
        <w:rPr>
          <w:b/>
          <w:i w:val="0"/>
          <w:iCs/>
          <w:sz w:val="24"/>
          <w:szCs w:val="24"/>
        </w:rPr>
        <w:t>ra o exercício de 201</w:t>
      </w:r>
      <w:r>
        <w:rPr>
          <w:b/>
          <w:i w:val="0"/>
          <w:iCs/>
          <w:sz w:val="24"/>
          <w:szCs w:val="24"/>
        </w:rPr>
        <w:t>3</w:t>
      </w:r>
      <w:r w:rsidRPr="00FC5311">
        <w:rPr>
          <w:b/>
          <w:i w:val="0"/>
          <w:iCs/>
          <w:sz w:val="24"/>
          <w:szCs w:val="24"/>
        </w:rPr>
        <w:t>".</w:t>
      </w:r>
    </w:p>
    <w:p w:rsidR="004F7317" w:rsidRPr="006700AB" w:rsidRDefault="004F7317" w:rsidP="004F7317">
      <w:pPr>
        <w:spacing w:line="360" w:lineRule="auto"/>
        <w:jc w:val="both"/>
        <w:rPr>
          <w:rFonts w:ascii="Bookman Old Style" w:hAnsi="Bookman Old Style" w:cs="Arial"/>
          <w:iCs/>
          <w:sz w:val="24"/>
          <w:szCs w:val="24"/>
        </w:rPr>
      </w:pPr>
    </w:p>
    <w:p w:rsidR="004F7317" w:rsidRDefault="004F7317" w:rsidP="004F7317">
      <w:pPr>
        <w:widowControl w:val="0"/>
        <w:spacing w:line="360" w:lineRule="auto"/>
        <w:ind w:firstLine="3000"/>
        <w:jc w:val="both"/>
        <w:rPr>
          <w:sz w:val="24"/>
        </w:rPr>
      </w:pPr>
      <w:r>
        <w:rPr>
          <w:b/>
          <w:sz w:val="24"/>
        </w:rPr>
        <w:t>A CÂMARA MUNICIPAL DE QUARTO CENTENÁRIO</w:t>
      </w:r>
      <w:r w:rsidR="00C161AF">
        <w:rPr>
          <w:sz w:val="24"/>
        </w:rPr>
        <w:t>, Estado do Paraná, aprovou</w:t>
      </w:r>
      <w:r>
        <w:rPr>
          <w:sz w:val="24"/>
        </w:rPr>
        <w:t xml:space="preserve"> e eu, </w:t>
      </w:r>
      <w:r>
        <w:rPr>
          <w:b/>
          <w:sz w:val="24"/>
        </w:rPr>
        <w:t>REINALDO KRACHINSKI</w:t>
      </w:r>
      <w:r>
        <w:rPr>
          <w:sz w:val="24"/>
        </w:rPr>
        <w:t>,</w:t>
      </w:r>
      <w:r w:rsidR="00C161AF">
        <w:rPr>
          <w:sz w:val="24"/>
        </w:rPr>
        <w:t xml:space="preserve"> Prefeito Municipal, sanciono</w:t>
      </w:r>
      <w:r>
        <w:rPr>
          <w:sz w:val="24"/>
        </w:rPr>
        <w:t xml:space="preserve"> a seguinte </w:t>
      </w:r>
      <w:r>
        <w:rPr>
          <w:b/>
          <w:sz w:val="24"/>
        </w:rPr>
        <w:t>LEI</w:t>
      </w:r>
      <w:r>
        <w:rPr>
          <w:sz w:val="24"/>
        </w:rPr>
        <w:t>:</w:t>
      </w:r>
    </w:p>
    <w:p w:rsidR="004F7317" w:rsidRPr="00E84051" w:rsidRDefault="004F7317" w:rsidP="004F7317">
      <w:pPr>
        <w:pStyle w:val="Recuodecorpodetexto3"/>
        <w:rPr>
          <w:szCs w:val="24"/>
        </w:rPr>
      </w:pPr>
    </w:p>
    <w:p w:rsidR="004F7317" w:rsidRPr="002547FD" w:rsidRDefault="004F7317" w:rsidP="004F7317">
      <w:pPr>
        <w:spacing w:line="360" w:lineRule="auto"/>
        <w:ind w:firstLine="2977"/>
        <w:jc w:val="both"/>
        <w:rPr>
          <w:iCs/>
          <w:color w:val="FF0000"/>
          <w:sz w:val="24"/>
          <w:szCs w:val="24"/>
        </w:rPr>
      </w:pPr>
      <w:r w:rsidRPr="00FC5311">
        <w:rPr>
          <w:b/>
          <w:iCs/>
          <w:sz w:val="24"/>
          <w:szCs w:val="24"/>
        </w:rPr>
        <w:t>Art. 1º</w:t>
      </w:r>
      <w:r>
        <w:rPr>
          <w:b/>
          <w:iCs/>
          <w:sz w:val="24"/>
          <w:szCs w:val="24"/>
        </w:rPr>
        <w:t xml:space="preserve"> - </w:t>
      </w:r>
      <w:r w:rsidRPr="00E84051">
        <w:rPr>
          <w:iCs/>
          <w:sz w:val="24"/>
          <w:szCs w:val="24"/>
        </w:rPr>
        <w:t xml:space="preserve">Fica </w:t>
      </w:r>
      <w:r>
        <w:rPr>
          <w:iCs/>
          <w:sz w:val="24"/>
          <w:szCs w:val="24"/>
        </w:rPr>
        <w:t>o Poder Executivo Municipal autorizado a firmar Convênio com a</w:t>
      </w:r>
      <w:r w:rsidRPr="00E84051">
        <w:rPr>
          <w:iCs/>
          <w:sz w:val="24"/>
          <w:szCs w:val="24"/>
        </w:rPr>
        <w:t xml:space="preserve"> Associação </w:t>
      </w:r>
      <w:r>
        <w:rPr>
          <w:iCs/>
          <w:sz w:val="24"/>
          <w:szCs w:val="24"/>
        </w:rPr>
        <w:t xml:space="preserve">de Pais e </w:t>
      </w:r>
      <w:r>
        <w:rPr>
          <w:iCs/>
          <w:caps/>
          <w:sz w:val="24"/>
          <w:szCs w:val="24"/>
        </w:rPr>
        <w:t>A</w:t>
      </w:r>
      <w:r>
        <w:rPr>
          <w:iCs/>
          <w:sz w:val="24"/>
          <w:szCs w:val="24"/>
        </w:rPr>
        <w:t xml:space="preserve">migos dos </w:t>
      </w:r>
      <w:r>
        <w:rPr>
          <w:iCs/>
          <w:caps/>
          <w:sz w:val="24"/>
          <w:szCs w:val="24"/>
        </w:rPr>
        <w:t>e</w:t>
      </w:r>
      <w:r>
        <w:rPr>
          <w:iCs/>
          <w:sz w:val="24"/>
          <w:szCs w:val="24"/>
        </w:rPr>
        <w:t xml:space="preserve">xcepcionais – APAE de </w:t>
      </w:r>
      <w:proofErr w:type="spellStart"/>
      <w:r>
        <w:rPr>
          <w:iCs/>
          <w:sz w:val="24"/>
          <w:szCs w:val="24"/>
        </w:rPr>
        <w:t>Goioerê</w:t>
      </w:r>
      <w:proofErr w:type="spellEnd"/>
      <w:r>
        <w:rPr>
          <w:iCs/>
          <w:sz w:val="24"/>
          <w:szCs w:val="24"/>
        </w:rPr>
        <w:t xml:space="preserve">, mantenedora da Escola de Educação Especial Padre Anchieta, no valor de </w:t>
      </w:r>
      <w:r>
        <w:rPr>
          <w:sz w:val="22"/>
          <w:szCs w:val="22"/>
        </w:rPr>
        <w:t>R$ 60.000,00</w:t>
      </w:r>
      <w:r w:rsidRPr="00980AF6">
        <w:rPr>
          <w:sz w:val="22"/>
          <w:szCs w:val="22"/>
        </w:rPr>
        <w:t xml:space="preserve"> (</w:t>
      </w:r>
      <w:r>
        <w:rPr>
          <w:sz w:val="22"/>
          <w:szCs w:val="22"/>
        </w:rPr>
        <w:t>Sessenta mil reais</w:t>
      </w:r>
      <w:r w:rsidRPr="00980AF6">
        <w:rPr>
          <w:sz w:val="22"/>
          <w:szCs w:val="22"/>
        </w:rPr>
        <w:t>)</w:t>
      </w:r>
      <w:r>
        <w:rPr>
          <w:sz w:val="22"/>
          <w:szCs w:val="22"/>
        </w:rPr>
        <w:t>, para o exercício de 2013</w:t>
      </w:r>
      <w:r w:rsidRPr="002547FD">
        <w:rPr>
          <w:iCs/>
          <w:color w:val="FF0000"/>
          <w:sz w:val="24"/>
          <w:szCs w:val="24"/>
        </w:rPr>
        <w:t>.</w:t>
      </w:r>
    </w:p>
    <w:p w:rsidR="004F7317" w:rsidRPr="00930BF6" w:rsidRDefault="004F7317" w:rsidP="004F7317">
      <w:pPr>
        <w:autoSpaceDE w:val="0"/>
        <w:autoSpaceDN w:val="0"/>
        <w:adjustRightInd w:val="0"/>
        <w:spacing w:line="360" w:lineRule="auto"/>
        <w:ind w:firstLine="2999"/>
        <w:jc w:val="both"/>
        <w:rPr>
          <w:sz w:val="24"/>
          <w:szCs w:val="24"/>
        </w:rPr>
      </w:pPr>
      <w:r w:rsidRPr="009D28BA">
        <w:rPr>
          <w:b/>
          <w:sz w:val="24"/>
          <w:szCs w:val="24"/>
        </w:rPr>
        <w:t>Art. 2º -</w:t>
      </w:r>
      <w:r w:rsidRPr="009D28BA">
        <w:rPr>
          <w:sz w:val="24"/>
          <w:szCs w:val="24"/>
        </w:rPr>
        <w:t xml:space="preserve"> Os recursos municipais para pagamento dos valores previstos no convênio advirão do orçamento geral do município na Dotação Orçamentária nº </w:t>
      </w:r>
      <w:r w:rsidRPr="00930BF6">
        <w:rPr>
          <w:sz w:val="24"/>
          <w:szCs w:val="24"/>
        </w:rPr>
        <w:t>10.308.12.367.0005.2.031, elemento de despesa nº 3.3.50.41.00.00 e fonte nº 01000 e 01103.</w:t>
      </w:r>
    </w:p>
    <w:p w:rsidR="004F7317" w:rsidRPr="009D28BA" w:rsidRDefault="004F7317" w:rsidP="004F7317">
      <w:pPr>
        <w:spacing w:line="360" w:lineRule="auto"/>
        <w:ind w:firstLine="2999"/>
        <w:jc w:val="both"/>
        <w:rPr>
          <w:iCs/>
          <w:sz w:val="24"/>
          <w:szCs w:val="24"/>
        </w:rPr>
      </w:pPr>
    </w:p>
    <w:p w:rsidR="004F7317" w:rsidRPr="00E84051" w:rsidRDefault="004F7317" w:rsidP="004F7317">
      <w:pPr>
        <w:spacing w:line="360" w:lineRule="auto"/>
        <w:ind w:firstLine="2977"/>
        <w:jc w:val="both"/>
        <w:rPr>
          <w:iCs/>
          <w:sz w:val="24"/>
          <w:szCs w:val="24"/>
        </w:rPr>
      </w:pPr>
      <w:r w:rsidRPr="00FC5311">
        <w:rPr>
          <w:b/>
          <w:iCs/>
          <w:sz w:val="24"/>
          <w:szCs w:val="24"/>
        </w:rPr>
        <w:t xml:space="preserve">Art. </w:t>
      </w:r>
      <w:r>
        <w:rPr>
          <w:b/>
          <w:iCs/>
          <w:sz w:val="24"/>
          <w:szCs w:val="24"/>
        </w:rPr>
        <w:t>3</w:t>
      </w:r>
      <w:r w:rsidRPr="00FC5311">
        <w:rPr>
          <w:b/>
          <w:iCs/>
          <w:sz w:val="24"/>
          <w:szCs w:val="24"/>
        </w:rPr>
        <w:t>º</w:t>
      </w:r>
      <w:r>
        <w:rPr>
          <w:b/>
          <w:iCs/>
          <w:sz w:val="24"/>
          <w:szCs w:val="24"/>
        </w:rPr>
        <w:t xml:space="preserve"> - </w:t>
      </w:r>
      <w:r w:rsidRPr="00E84051">
        <w:rPr>
          <w:iCs/>
          <w:sz w:val="24"/>
          <w:szCs w:val="24"/>
        </w:rPr>
        <w:t>Esta Lei entra em vigor na data de sua publicação</w:t>
      </w:r>
      <w:r>
        <w:rPr>
          <w:iCs/>
          <w:sz w:val="24"/>
          <w:szCs w:val="24"/>
        </w:rPr>
        <w:t>, revogando as disposições em contrário, especificamente a Lei nº 438/2013.</w:t>
      </w:r>
    </w:p>
    <w:p w:rsidR="004F7317" w:rsidRDefault="004F7317" w:rsidP="004F7317">
      <w:pPr>
        <w:jc w:val="center"/>
        <w:rPr>
          <w:b/>
          <w:iCs/>
          <w:sz w:val="24"/>
          <w:szCs w:val="24"/>
        </w:rPr>
      </w:pPr>
    </w:p>
    <w:p w:rsidR="004F7317" w:rsidRPr="00934FAB" w:rsidRDefault="004F7317" w:rsidP="004F7317">
      <w:pPr>
        <w:jc w:val="center"/>
        <w:rPr>
          <w:b/>
          <w:sz w:val="24"/>
        </w:rPr>
      </w:pPr>
      <w:r w:rsidRPr="00934FAB">
        <w:rPr>
          <w:b/>
          <w:sz w:val="24"/>
        </w:rPr>
        <w:t>PAÇO MUNICIPAL “29 de Abril”</w:t>
      </w:r>
    </w:p>
    <w:p w:rsidR="004F7317" w:rsidRPr="00934FAB" w:rsidRDefault="004F7317" w:rsidP="004F7317">
      <w:pPr>
        <w:jc w:val="center"/>
        <w:rPr>
          <w:sz w:val="24"/>
        </w:rPr>
      </w:pPr>
      <w:r w:rsidRPr="00934FAB">
        <w:rPr>
          <w:sz w:val="24"/>
        </w:rPr>
        <w:t xml:space="preserve">Quarto Centenário, </w:t>
      </w:r>
      <w:r w:rsidR="00734C0C">
        <w:rPr>
          <w:sz w:val="24"/>
        </w:rPr>
        <w:t>24</w:t>
      </w:r>
      <w:r>
        <w:rPr>
          <w:sz w:val="24"/>
        </w:rPr>
        <w:t xml:space="preserve"> de julho de 2013</w:t>
      </w:r>
      <w:r w:rsidRPr="00934FAB">
        <w:rPr>
          <w:sz w:val="24"/>
        </w:rPr>
        <w:t>.</w:t>
      </w:r>
    </w:p>
    <w:p w:rsidR="004F7317" w:rsidRDefault="004F7317" w:rsidP="004F7317">
      <w:pPr>
        <w:pStyle w:val="Ttulo1"/>
        <w:rPr>
          <w:i/>
        </w:rPr>
      </w:pPr>
    </w:p>
    <w:p w:rsidR="004F7317" w:rsidRDefault="004F7317" w:rsidP="004F7317"/>
    <w:p w:rsidR="004F7317" w:rsidRDefault="004F7317" w:rsidP="004F7317"/>
    <w:p w:rsidR="004F7317" w:rsidRPr="00323E9E" w:rsidRDefault="004F7317" w:rsidP="004F7317">
      <w:pPr>
        <w:pStyle w:val="Ttulo1"/>
        <w:ind w:firstLine="0"/>
        <w:jc w:val="center"/>
        <w:rPr>
          <w:szCs w:val="24"/>
        </w:rPr>
      </w:pPr>
      <w:r>
        <w:t>REINALDO KRACHINSKI</w:t>
      </w:r>
    </w:p>
    <w:p w:rsidR="004F7317" w:rsidRPr="00323E9E" w:rsidRDefault="004F7317" w:rsidP="004F7317">
      <w:pPr>
        <w:pStyle w:val="Ttulo1"/>
        <w:ind w:firstLine="0"/>
        <w:jc w:val="center"/>
        <w:rPr>
          <w:b w:val="0"/>
        </w:rPr>
      </w:pPr>
      <w:r w:rsidRPr="00323E9E">
        <w:rPr>
          <w:b w:val="0"/>
        </w:rPr>
        <w:t>Prefeito Municipal</w:t>
      </w:r>
    </w:p>
    <w:p w:rsidR="009E10C7" w:rsidRDefault="009E10C7"/>
    <w:sectPr w:rsidR="009E10C7" w:rsidSect="009E10C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C56" w:rsidRDefault="00435C56" w:rsidP="004F7317">
      <w:r>
        <w:separator/>
      </w:r>
    </w:p>
  </w:endnote>
  <w:endnote w:type="continuationSeparator" w:id="1">
    <w:p w:rsidR="00435C56" w:rsidRDefault="00435C56" w:rsidP="004F7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317" w:rsidRDefault="004F7317" w:rsidP="004F7317">
    <w:pPr>
      <w:pStyle w:val="Rodap"/>
      <w:jc w:val="center"/>
      <w:rPr>
        <w:sz w:val="20"/>
      </w:rPr>
    </w:pPr>
    <w:r>
      <w:rPr>
        <w:sz w:val="20"/>
      </w:rPr>
      <w:t>_____________________________________________________________________________________</w:t>
    </w:r>
  </w:p>
  <w:p w:rsidR="004F7317" w:rsidRDefault="004F7317" w:rsidP="004F7317">
    <w:pPr>
      <w:pStyle w:val="Rodap"/>
      <w:jc w:val="center"/>
      <w:rPr>
        <w:sz w:val="20"/>
      </w:rPr>
    </w:pPr>
    <w:r>
      <w:rPr>
        <w:sz w:val="20"/>
      </w:rPr>
      <w:t>PAÇO MUNICIPAL “29 DE ABRIL”</w:t>
    </w:r>
  </w:p>
  <w:p w:rsidR="004F7317" w:rsidRDefault="004F7317" w:rsidP="004F7317">
    <w:pPr>
      <w:pStyle w:val="Rodap"/>
      <w:jc w:val="center"/>
      <w:rPr>
        <w:sz w:val="20"/>
      </w:rPr>
    </w:pPr>
    <w:r>
      <w:rPr>
        <w:sz w:val="20"/>
      </w:rPr>
      <w:t>Av. Raposo Tavares, 594 - fone/fax (044) 3546-1109</w:t>
    </w:r>
  </w:p>
  <w:p w:rsidR="004F7317" w:rsidRDefault="004F7317" w:rsidP="004F7317">
    <w:pPr>
      <w:pStyle w:val="Rodap"/>
      <w:jc w:val="center"/>
      <w:rPr>
        <w:sz w:val="20"/>
      </w:rPr>
    </w:pPr>
    <w:r>
      <w:rPr>
        <w:sz w:val="20"/>
      </w:rPr>
      <w:t>QUARTO CENTENÁRIO-PR - CEP 87365000</w:t>
    </w:r>
  </w:p>
  <w:p w:rsidR="004F7317" w:rsidRDefault="004F731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C56" w:rsidRDefault="00435C56" w:rsidP="004F7317">
      <w:r>
        <w:separator/>
      </w:r>
    </w:p>
  </w:footnote>
  <w:footnote w:type="continuationSeparator" w:id="1">
    <w:p w:rsidR="00435C56" w:rsidRDefault="00435C56" w:rsidP="004F73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317" w:rsidRPr="004F7317" w:rsidRDefault="004F7317" w:rsidP="004F7317">
    <w:pPr>
      <w:pStyle w:val="Cabealho"/>
      <w:ind w:right="360"/>
      <w:jc w:val="center"/>
      <w:rPr>
        <w:bCs/>
        <w:sz w:val="44"/>
        <w:szCs w:val="44"/>
      </w:rPr>
    </w:pPr>
    <w:r w:rsidRPr="004F7317">
      <w:rPr>
        <w:bCs/>
        <w:sz w:val="44"/>
        <w:szCs w:val="44"/>
      </w:rPr>
      <w:t>MUNICÍPIO DE QUARTO CENTENÁRIO</w:t>
    </w:r>
  </w:p>
  <w:p w:rsidR="004F7317" w:rsidRPr="00160AEE" w:rsidRDefault="004F7317" w:rsidP="004F7317">
    <w:pPr>
      <w:pStyle w:val="Cabealho"/>
      <w:pBdr>
        <w:top w:val="double" w:sz="6" w:space="1" w:color="auto"/>
      </w:pBdr>
      <w:jc w:val="center"/>
      <w:rPr>
        <w:sz w:val="24"/>
        <w:szCs w:val="24"/>
        <w:u w:val="single"/>
      </w:rPr>
    </w:pPr>
    <w:r w:rsidRPr="00160AEE">
      <w:rPr>
        <w:sz w:val="24"/>
        <w:szCs w:val="24"/>
        <w:u w:val="single"/>
      </w:rPr>
      <w:t>ESTADO DO PARANÁ</w:t>
    </w:r>
  </w:p>
  <w:p w:rsidR="004F7317" w:rsidRDefault="004F7317">
    <w:pPr>
      <w:pStyle w:val="Cabealho"/>
    </w:pPr>
  </w:p>
  <w:p w:rsidR="004F7317" w:rsidRDefault="004F731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7317"/>
    <w:rsid w:val="00435C56"/>
    <w:rsid w:val="004C3949"/>
    <w:rsid w:val="004F7317"/>
    <w:rsid w:val="00734C0C"/>
    <w:rsid w:val="009E10C7"/>
    <w:rsid w:val="00C161AF"/>
    <w:rsid w:val="00CC68E9"/>
    <w:rsid w:val="00DB5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31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F7317"/>
    <w:pPr>
      <w:keepNext/>
      <w:widowControl w:val="0"/>
      <w:ind w:firstLine="3261"/>
      <w:jc w:val="both"/>
      <w:outlineLvl w:val="0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F731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4F731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731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F7317"/>
    <w:pPr>
      <w:tabs>
        <w:tab w:val="left" w:pos="3969"/>
      </w:tabs>
      <w:spacing w:line="360" w:lineRule="auto"/>
      <w:ind w:left="2977"/>
      <w:jc w:val="both"/>
    </w:pPr>
    <w:rPr>
      <w:i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4F7317"/>
    <w:rPr>
      <w:rFonts w:ascii="Times New Roman" w:eastAsia="Times New Roman" w:hAnsi="Times New Roman" w:cs="Times New Roman"/>
      <w:i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rsid w:val="004F7317"/>
    <w:pPr>
      <w:spacing w:line="360" w:lineRule="auto"/>
      <w:ind w:firstLine="2977"/>
      <w:jc w:val="both"/>
    </w:pPr>
    <w:rPr>
      <w:iCs/>
      <w:sz w:val="24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4F7317"/>
    <w:rPr>
      <w:rFonts w:ascii="Times New Roman" w:eastAsia="Times New Roman" w:hAnsi="Times New Roman" w:cs="Times New Roman"/>
      <w:iCs/>
      <w:sz w:val="24"/>
      <w:szCs w:val="28"/>
      <w:lang w:eastAsia="pt-BR"/>
    </w:rPr>
  </w:style>
  <w:style w:type="paragraph" w:styleId="Rodap">
    <w:name w:val="footer"/>
    <w:basedOn w:val="Normal"/>
    <w:link w:val="RodapChar"/>
    <w:unhideWhenUsed/>
    <w:rsid w:val="004F731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F731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73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73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963</Characters>
  <Application>Microsoft Office Word</Application>
  <DocSecurity>0</DocSecurity>
  <Lines>8</Lines>
  <Paragraphs>2</Paragraphs>
  <ScaleCrop>false</ScaleCrop>
  <Company>Grizli777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2013-07-26T13:29:00Z</cp:lastPrinted>
  <dcterms:created xsi:type="dcterms:W3CDTF">2013-07-26T11:52:00Z</dcterms:created>
  <dcterms:modified xsi:type="dcterms:W3CDTF">2013-07-29T17:00:00Z</dcterms:modified>
</cp:coreProperties>
</file>